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528" w:lineRule="atLeast"/>
        <w:jc w:val="center"/>
        <w:rPr>
          <w:rStyle w:val="9"/>
          <w:rFonts w:ascii="方正小标宋简体" w:hAnsi="微软雅黑" w:eastAsia="方正小标宋简体" w:cstheme="minorBidi"/>
          <w:color w:val="000000"/>
          <w:sz w:val="44"/>
          <w:szCs w:val="44"/>
        </w:rPr>
      </w:pPr>
      <w:r>
        <w:rPr>
          <w:rStyle w:val="9"/>
          <w:rFonts w:hint="eastAsia" w:ascii="方正小标宋简体" w:hAnsi="微软雅黑" w:eastAsia="方正小标宋简体" w:cstheme="minorBidi"/>
          <w:color w:val="000000"/>
          <w:sz w:val="44"/>
          <w:szCs w:val="44"/>
        </w:rPr>
        <w:t>《济宁市电梯安全条例（草案</w:t>
      </w:r>
      <w:r>
        <w:rPr>
          <w:rFonts w:hint="eastAsia" w:ascii="方正小标宋简体" w:hAnsi="方正小标宋简体" w:eastAsia="方正小标宋简体" w:cs="方正小标宋简体"/>
          <w:b/>
          <w:bCs/>
          <w:sz w:val="44"/>
          <w:szCs w:val="44"/>
          <w:lang w:eastAsia="zh-CN"/>
        </w:rPr>
        <w:t>征求意见稿</w:t>
      </w:r>
      <w:r>
        <w:rPr>
          <w:rStyle w:val="9"/>
          <w:rFonts w:hint="eastAsia" w:ascii="方正小标宋简体" w:hAnsi="微软雅黑" w:eastAsia="方正小标宋简体" w:cstheme="minorBidi"/>
          <w:color w:val="000000"/>
          <w:sz w:val="44"/>
          <w:szCs w:val="44"/>
        </w:rPr>
        <w:t>）》</w:t>
      </w:r>
    </w:p>
    <w:p>
      <w:pPr>
        <w:pStyle w:val="6"/>
        <w:adjustRightInd w:val="0"/>
        <w:snapToGrid w:val="0"/>
        <w:spacing w:before="0" w:beforeAutospacing="0" w:after="0" w:afterAutospacing="0" w:line="528" w:lineRule="atLeast"/>
        <w:jc w:val="center"/>
        <w:rPr>
          <w:rStyle w:val="9"/>
          <w:rFonts w:ascii="方正小标宋简体" w:hAnsi="微软雅黑" w:eastAsia="方正小标宋简体" w:cstheme="minorBidi"/>
          <w:color w:val="000000"/>
          <w:sz w:val="44"/>
          <w:szCs w:val="44"/>
        </w:rPr>
      </w:pPr>
      <w:r>
        <w:rPr>
          <w:rStyle w:val="9"/>
          <w:rFonts w:hint="eastAsia" w:ascii="方正小标宋简体" w:hAnsi="微软雅黑" w:eastAsia="方正小标宋简体" w:cstheme="minorBidi"/>
          <w:color w:val="000000"/>
          <w:sz w:val="44"/>
          <w:szCs w:val="44"/>
        </w:rPr>
        <w:t>有关情况的说明</w:t>
      </w:r>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一、出台背景</w:t>
      </w:r>
    </w:p>
    <w:p>
      <w:pPr>
        <w:ind w:firstLine="640" w:firstLineChars="200"/>
        <w:rPr>
          <w:rFonts w:eastAsia="仿宋"/>
          <w:sz w:val="32"/>
          <w:szCs w:val="32"/>
        </w:rPr>
      </w:pPr>
      <w:r>
        <w:rPr>
          <w:rFonts w:eastAsia="仿宋"/>
          <w:sz w:val="32"/>
          <w:szCs w:val="32"/>
        </w:rPr>
        <w:t>目前，我市</w:t>
      </w:r>
      <w:r>
        <w:rPr>
          <w:rFonts w:hint="eastAsia" w:eastAsia="仿宋"/>
          <w:sz w:val="32"/>
          <w:szCs w:val="32"/>
        </w:rPr>
        <w:t>在用</w:t>
      </w:r>
      <w:r>
        <w:rPr>
          <w:rFonts w:eastAsia="仿宋"/>
          <w:sz w:val="32"/>
          <w:szCs w:val="32"/>
        </w:rPr>
        <w:t>电梯总量已达</w:t>
      </w:r>
      <w:r>
        <w:rPr>
          <w:rFonts w:hint="eastAsia" w:eastAsia="仿宋"/>
          <w:sz w:val="32"/>
          <w:szCs w:val="32"/>
        </w:rPr>
        <w:t>43685</w:t>
      </w:r>
      <w:r>
        <w:rPr>
          <w:rFonts w:eastAsia="仿宋"/>
          <w:sz w:val="32"/>
          <w:szCs w:val="32"/>
        </w:rPr>
        <w:t>台，且仍以每年1</w:t>
      </w:r>
      <w:r>
        <w:rPr>
          <w:rFonts w:hint="eastAsia" w:eastAsia="仿宋"/>
          <w:sz w:val="32"/>
          <w:szCs w:val="32"/>
        </w:rPr>
        <w:t>5</w:t>
      </w:r>
      <w:r>
        <w:rPr>
          <w:rFonts w:eastAsia="仿宋"/>
          <w:sz w:val="32"/>
          <w:szCs w:val="32"/>
        </w:rPr>
        <w:t>%以上的速度增长。</w:t>
      </w:r>
      <w:r>
        <w:rPr>
          <w:rFonts w:hint="eastAsia" w:eastAsia="仿宋"/>
          <w:sz w:val="32"/>
          <w:szCs w:val="32"/>
        </w:rPr>
        <w:t>虽然近年来我市</w:t>
      </w:r>
      <w:r>
        <w:rPr>
          <w:rFonts w:eastAsia="仿宋"/>
          <w:sz w:val="32"/>
          <w:szCs w:val="32"/>
        </w:rPr>
        <w:t>电梯安全状况总体平稳，未发生电梯亡人事故。但</w:t>
      </w:r>
      <w:r>
        <w:rPr>
          <w:rFonts w:hint="eastAsia" w:eastAsia="仿宋"/>
          <w:sz w:val="32"/>
          <w:szCs w:val="32"/>
        </w:rPr>
        <w:t>是电梯是机电一体智能化程度较高的自动化设备，长期高负荷运行、日常管理和维护保养不到位或者使用不当的情况下容易发生电梯轿厢困人或意外伤人等突发安全事件</w:t>
      </w:r>
      <w:r>
        <w:rPr>
          <w:rFonts w:eastAsia="仿宋"/>
          <w:sz w:val="32"/>
          <w:szCs w:val="32"/>
        </w:rPr>
        <w:t>。</w:t>
      </w:r>
      <w:r>
        <w:rPr>
          <w:rFonts w:hint="eastAsia" w:eastAsia="仿宋"/>
          <w:sz w:val="32"/>
          <w:szCs w:val="32"/>
        </w:rPr>
        <w:t>据我市7812345电梯平台统计，</w:t>
      </w:r>
      <w:r>
        <w:rPr>
          <w:rFonts w:eastAsia="仿宋"/>
          <w:sz w:val="32"/>
          <w:szCs w:val="32"/>
        </w:rPr>
        <w:t>20</w:t>
      </w:r>
      <w:r>
        <w:rPr>
          <w:rFonts w:hint="eastAsia" w:eastAsia="仿宋"/>
          <w:sz w:val="32"/>
          <w:szCs w:val="32"/>
        </w:rPr>
        <w:t>20年3月28日平台投入运行以来，截至目前共接报处置困人事件3347</w:t>
      </w:r>
      <w:r>
        <w:rPr>
          <w:rFonts w:eastAsia="仿宋"/>
          <w:sz w:val="32"/>
          <w:szCs w:val="32"/>
        </w:rPr>
        <w:t>起</w:t>
      </w:r>
      <w:r>
        <w:rPr>
          <w:rFonts w:hint="eastAsia" w:eastAsia="仿宋"/>
          <w:sz w:val="32"/>
          <w:szCs w:val="32"/>
        </w:rPr>
        <w:t>，解救</w:t>
      </w:r>
      <w:r>
        <w:rPr>
          <w:rFonts w:eastAsia="仿宋"/>
          <w:sz w:val="32"/>
          <w:szCs w:val="32"/>
        </w:rPr>
        <w:t>被困</w:t>
      </w:r>
      <w:r>
        <w:rPr>
          <w:rFonts w:hint="eastAsia" w:eastAsia="仿宋"/>
          <w:sz w:val="32"/>
          <w:szCs w:val="32"/>
        </w:rPr>
        <w:t>人员6370人次，救援人员平均到达现场时间为9.38分钟，平均救援完成时间为4.62分钟。</w:t>
      </w:r>
      <w:r>
        <w:rPr>
          <w:rFonts w:eastAsia="仿宋"/>
          <w:sz w:val="32"/>
          <w:szCs w:val="32"/>
        </w:rPr>
        <w:t>电梯存在安全隐患的主要原因是：电梯机房</w:t>
      </w:r>
      <w:r>
        <w:rPr>
          <w:rFonts w:hint="eastAsia" w:eastAsia="仿宋"/>
          <w:sz w:val="32"/>
          <w:szCs w:val="32"/>
        </w:rPr>
        <w:t>夏季高温导致</w:t>
      </w:r>
      <w:r>
        <w:rPr>
          <w:rFonts w:eastAsia="仿宋"/>
          <w:sz w:val="32"/>
          <w:szCs w:val="32"/>
        </w:rPr>
        <w:t>电器设备稳定性下降；建筑工程在建</w:t>
      </w:r>
      <w:r>
        <w:rPr>
          <w:rFonts w:hint="eastAsia" w:eastAsia="仿宋"/>
          <w:sz w:val="32"/>
          <w:szCs w:val="32"/>
        </w:rPr>
        <w:t>或装修</w:t>
      </w:r>
      <w:r>
        <w:rPr>
          <w:rFonts w:eastAsia="仿宋"/>
          <w:sz w:val="32"/>
          <w:szCs w:val="32"/>
        </w:rPr>
        <w:t>过程中高频率、满负荷使用，给电梯埋下故障隐患；电梯井道、底坑等土建工程渗漏水损坏电梯电器部件；部分电梯疏于日常维护和管理；业主共有电梯维修经费纠纷多，安全隐患</w:t>
      </w:r>
      <w:r>
        <w:rPr>
          <w:rFonts w:hint="eastAsia" w:eastAsia="仿宋"/>
          <w:sz w:val="32"/>
          <w:szCs w:val="32"/>
        </w:rPr>
        <w:t>不</w:t>
      </w:r>
      <w:r>
        <w:rPr>
          <w:rFonts w:eastAsia="仿宋"/>
          <w:sz w:val="32"/>
          <w:szCs w:val="32"/>
        </w:rPr>
        <w:t>能及时</w:t>
      </w:r>
      <w:r>
        <w:rPr>
          <w:rFonts w:hint="eastAsia" w:eastAsia="仿宋"/>
          <w:sz w:val="32"/>
          <w:szCs w:val="32"/>
        </w:rPr>
        <w:t>整改</w:t>
      </w:r>
      <w:r>
        <w:rPr>
          <w:rFonts w:eastAsia="仿宋"/>
          <w:sz w:val="32"/>
          <w:szCs w:val="32"/>
        </w:rPr>
        <w:t>消除；电梯运行状况监测手段智能化水平不高，这些都可能使安全隐患演变成电梯故障。</w:t>
      </w:r>
    </w:p>
    <w:p>
      <w:pPr>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二、出台依据</w:t>
      </w:r>
    </w:p>
    <w:p>
      <w:pPr>
        <w:ind w:firstLine="640" w:firstLineChars="200"/>
        <w:rPr>
          <w:rFonts w:eastAsia="仿宋"/>
          <w:sz w:val="32"/>
          <w:szCs w:val="32"/>
        </w:rPr>
      </w:pPr>
      <w:r>
        <w:rPr>
          <w:rFonts w:hint="eastAsia" w:eastAsia="仿宋"/>
          <w:sz w:val="32"/>
          <w:szCs w:val="32"/>
        </w:rPr>
        <w:t>1、《特种设备安全法》，2014年1月1日起施行；</w:t>
      </w:r>
    </w:p>
    <w:p>
      <w:pPr>
        <w:ind w:firstLine="640" w:firstLineChars="200"/>
        <w:rPr>
          <w:rFonts w:eastAsia="仿宋"/>
          <w:sz w:val="32"/>
          <w:szCs w:val="32"/>
        </w:rPr>
      </w:pPr>
      <w:r>
        <w:rPr>
          <w:rFonts w:hint="eastAsia" w:eastAsia="仿宋"/>
          <w:sz w:val="32"/>
          <w:szCs w:val="32"/>
        </w:rPr>
        <w:t>2、《特种设备安全监察条例》，2009年5月1日起施行；</w:t>
      </w:r>
    </w:p>
    <w:p>
      <w:pPr>
        <w:ind w:firstLine="640" w:firstLineChars="200"/>
        <w:rPr>
          <w:rFonts w:eastAsia="仿宋"/>
          <w:sz w:val="32"/>
          <w:szCs w:val="32"/>
        </w:rPr>
      </w:pPr>
      <w:r>
        <w:rPr>
          <w:rFonts w:hint="eastAsia" w:eastAsia="仿宋"/>
          <w:sz w:val="32"/>
          <w:szCs w:val="32"/>
        </w:rPr>
        <w:t>3、《山东省特种设备安全监察条例》，2016年3月1日起施行。</w:t>
      </w:r>
    </w:p>
    <w:p>
      <w:pPr>
        <w:rPr>
          <w:rFonts w:eastAsia="仿宋"/>
          <w:sz w:val="32"/>
          <w:szCs w:val="32"/>
        </w:rPr>
      </w:pPr>
      <w:r>
        <w:rPr>
          <w:rFonts w:hint="eastAsia" w:ascii="方正黑体简体" w:hAnsi="方正黑体简体" w:eastAsia="方正黑体简体" w:cs="方正黑体简体"/>
          <w:sz w:val="32"/>
          <w:szCs w:val="32"/>
        </w:rPr>
        <w:t xml:space="preserve">  三、出台必要性及可行性</w:t>
      </w:r>
    </w:p>
    <w:p>
      <w:pPr>
        <w:ind w:firstLine="640" w:firstLineChars="200"/>
        <w:rPr>
          <w:rFonts w:eastAsia="仿宋"/>
          <w:sz w:val="32"/>
          <w:szCs w:val="32"/>
        </w:rPr>
      </w:pPr>
      <w:r>
        <w:rPr>
          <w:rFonts w:hint="eastAsia" w:eastAsia="仿宋"/>
          <w:sz w:val="32"/>
          <w:szCs w:val="32"/>
        </w:rPr>
        <w:t>目前</w:t>
      </w:r>
      <w:r>
        <w:rPr>
          <w:rFonts w:eastAsia="仿宋"/>
          <w:sz w:val="32"/>
          <w:szCs w:val="32"/>
        </w:rPr>
        <w:t>国家、省还没有专门的电梯安全管理法律、法规，</w:t>
      </w:r>
      <w:r>
        <w:rPr>
          <w:rFonts w:hint="eastAsia" w:eastAsia="仿宋"/>
          <w:sz w:val="32"/>
          <w:szCs w:val="32"/>
        </w:rPr>
        <w:t>且</w:t>
      </w:r>
      <w:r>
        <w:rPr>
          <w:rFonts w:eastAsia="仿宋"/>
          <w:sz w:val="32"/>
          <w:szCs w:val="32"/>
        </w:rPr>
        <w:t>现行的《特种设备安全法》、《特种设备安全监察条例》及《山东省特种设备安全条例》均已施行5年以上时间，随着老旧电梯增多、电梯基数较大，电梯安全</w:t>
      </w:r>
      <w:r>
        <w:rPr>
          <w:rFonts w:hint="eastAsia" w:eastAsia="仿宋"/>
          <w:sz w:val="32"/>
          <w:szCs w:val="32"/>
        </w:rPr>
        <w:t>监管</w:t>
      </w:r>
      <w:r>
        <w:rPr>
          <w:rFonts w:eastAsia="仿宋"/>
          <w:sz w:val="32"/>
          <w:szCs w:val="32"/>
        </w:rPr>
        <w:t>面临诸多新的问题，对电梯安全监管的各方责任、电梯应急救援、电梯使用维保单位的具体责任等亟需出台一部专门的法规进行细化和规范</w:t>
      </w:r>
      <w:r>
        <w:rPr>
          <w:rFonts w:hint="eastAsia" w:eastAsia="仿宋"/>
          <w:sz w:val="32"/>
          <w:szCs w:val="32"/>
        </w:rPr>
        <w:t>，</w:t>
      </w:r>
      <w:r>
        <w:rPr>
          <w:rFonts w:eastAsia="仿宋"/>
          <w:sz w:val="32"/>
          <w:szCs w:val="32"/>
        </w:rPr>
        <w:t>因此，制定条例</w:t>
      </w:r>
      <w:r>
        <w:rPr>
          <w:rFonts w:hint="eastAsia" w:eastAsia="仿宋"/>
          <w:sz w:val="32"/>
          <w:szCs w:val="32"/>
        </w:rPr>
        <w:t>十分必要</w:t>
      </w:r>
      <w:r>
        <w:rPr>
          <w:rFonts w:eastAsia="仿宋"/>
          <w:sz w:val="32"/>
          <w:szCs w:val="32"/>
        </w:rPr>
        <w:t>。</w:t>
      </w:r>
    </w:p>
    <w:p>
      <w:pPr>
        <w:ind w:firstLine="640" w:firstLineChars="200"/>
        <w:rPr>
          <w:rFonts w:ascii="黑体" w:hAnsi="黑体" w:eastAsia="黑体"/>
          <w:sz w:val="32"/>
          <w:szCs w:val="32"/>
        </w:rPr>
      </w:pPr>
      <w:r>
        <w:rPr>
          <w:rFonts w:eastAsia="仿宋"/>
          <w:sz w:val="32"/>
          <w:szCs w:val="32"/>
        </w:rPr>
        <w:t>目前，省外的杭州、南京、</w:t>
      </w:r>
      <w:r>
        <w:rPr>
          <w:rFonts w:hint="eastAsia" w:eastAsia="仿宋"/>
          <w:sz w:val="32"/>
          <w:szCs w:val="32"/>
        </w:rPr>
        <w:t>苏州、</w:t>
      </w:r>
      <w:r>
        <w:rPr>
          <w:rFonts w:eastAsia="仿宋"/>
          <w:sz w:val="32"/>
          <w:szCs w:val="32"/>
        </w:rPr>
        <w:t>镇江、连云港，省内的潍坊、枣庄、滨州、</w:t>
      </w:r>
      <w:r>
        <w:rPr>
          <w:rFonts w:hint="eastAsia" w:eastAsia="仿宋"/>
          <w:sz w:val="32"/>
          <w:szCs w:val="32"/>
        </w:rPr>
        <w:t>淄博</w:t>
      </w:r>
      <w:r>
        <w:rPr>
          <w:rFonts w:eastAsia="仿宋"/>
          <w:sz w:val="32"/>
          <w:szCs w:val="32"/>
        </w:rPr>
        <w:t>等地都有针对性的出台了地方电梯安全条例，电梯安全监管工作进一步做到了有法可依，成效显著</w:t>
      </w:r>
      <w:r>
        <w:rPr>
          <w:rFonts w:hint="eastAsia" w:eastAsia="仿宋"/>
          <w:sz w:val="32"/>
          <w:szCs w:val="32"/>
        </w:rPr>
        <w:t>。因此，</w:t>
      </w:r>
      <w:r>
        <w:rPr>
          <w:rFonts w:eastAsia="仿宋"/>
          <w:sz w:val="32"/>
          <w:szCs w:val="32"/>
        </w:rPr>
        <w:t>结合我市实际，出台《济宁市电梯安全条例》具有较强的可行性。</w:t>
      </w:r>
    </w:p>
    <w:p>
      <w:pPr>
        <w:ind w:firstLine="640" w:firstLineChars="200"/>
        <w:rPr>
          <w:rFonts w:ascii="黑体" w:hAnsi="黑体" w:eastAsia="黑体"/>
          <w:sz w:val="32"/>
          <w:szCs w:val="32"/>
        </w:rPr>
      </w:pPr>
      <w:r>
        <w:rPr>
          <w:rFonts w:hint="eastAsia" w:ascii="黑体" w:hAnsi="黑体" w:eastAsia="黑体"/>
          <w:sz w:val="32"/>
          <w:szCs w:val="32"/>
        </w:rPr>
        <w:t>四、起草过程、征求意见情况</w:t>
      </w:r>
    </w:p>
    <w:p>
      <w:pPr>
        <w:ind w:firstLine="640" w:firstLineChars="200"/>
        <w:rPr>
          <w:rFonts w:eastAsia="仿宋"/>
          <w:sz w:val="32"/>
          <w:szCs w:val="32"/>
        </w:rPr>
      </w:pPr>
      <w:r>
        <w:rPr>
          <w:rFonts w:hint="eastAsia" w:eastAsia="仿宋"/>
          <w:sz w:val="32"/>
          <w:szCs w:val="32"/>
        </w:rPr>
        <w:t>为进一步提高我市电梯安全管理水平，构建良好的电梯生产、使用、检验检测、监管法制环境，充分学习、借鉴南京、苏州、潍坊等地电梯安全条例的基础上，</w:t>
      </w:r>
      <w:r>
        <w:rPr>
          <w:rFonts w:hint="eastAsia" w:eastAsia="仿宋"/>
          <w:sz w:val="32"/>
          <w:szCs w:val="32"/>
          <w:lang w:eastAsia="zh-CN"/>
        </w:rPr>
        <w:t>市市场监管</w:t>
      </w:r>
      <w:r>
        <w:rPr>
          <w:rFonts w:hint="eastAsia" w:eastAsia="仿宋"/>
          <w:sz w:val="32"/>
          <w:szCs w:val="32"/>
        </w:rPr>
        <w:t>局起草了《济宁市电梯安全条例（初稿）》。</w:t>
      </w:r>
      <w:r>
        <w:rPr>
          <w:rFonts w:hint="eastAsia" w:eastAsia="仿宋"/>
          <w:sz w:val="32"/>
          <w:szCs w:val="32"/>
          <w:lang w:eastAsia="zh-CN"/>
        </w:rPr>
        <w:t>随后</w:t>
      </w:r>
      <w:r>
        <w:rPr>
          <w:rFonts w:hint="eastAsia" w:eastAsia="仿宋"/>
          <w:sz w:val="32"/>
          <w:szCs w:val="32"/>
        </w:rPr>
        <w:t>通过</w:t>
      </w:r>
      <w:r>
        <w:rPr>
          <w:rFonts w:hint="eastAsia" w:eastAsia="仿宋"/>
          <w:sz w:val="32"/>
          <w:szCs w:val="32"/>
          <w:lang w:eastAsia="zh-CN"/>
        </w:rPr>
        <w:t>市场监管</w:t>
      </w:r>
      <w:r>
        <w:rPr>
          <w:rFonts w:hint="eastAsia" w:eastAsia="仿宋"/>
          <w:sz w:val="32"/>
          <w:szCs w:val="32"/>
        </w:rPr>
        <w:t>局网站面向社会公开征求意见建议，以座谈会形式征求了相关使用、维保单位意见建议，</w:t>
      </w:r>
      <w:r>
        <w:rPr>
          <w:rFonts w:hint="eastAsia" w:eastAsia="仿宋"/>
          <w:sz w:val="32"/>
          <w:szCs w:val="32"/>
          <w:lang w:eastAsia="zh-CN"/>
        </w:rPr>
        <w:t>并</w:t>
      </w:r>
      <w:r>
        <w:rPr>
          <w:rFonts w:hint="eastAsia" w:eastAsia="仿宋"/>
          <w:sz w:val="32"/>
          <w:szCs w:val="32"/>
        </w:rPr>
        <w:t>书面征求了</w:t>
      </w:r>
      <w:r>
        <w:rPr>
          <w:rFonts w:eastAsia="仿宋"/>
          <w:sz w:val="32"/>
          <w:szCs w:val="32"/>
        </w:rPr>
        <w:t>全市市场监督管理系统内</w:t>
      </w:r>
      <w:r>
        <w:rPr>
          <w:rFonts w:hint="eastAsia" w:eastAsia="仿宋"/>
          <w:sz w:val="32"/>
          <w:szCs w:val="32"/>
        </w:rPr>
        <w:t>、市发展改革委、市教育局等15个部门、单位、以及各民主党派意见建议，</w:t>
      </w:r>
      <w:bookmarkStart w:id="0" w:name="_GoBack"/>
      <w:bookmarkEnd w:id="0"/>
      <w:r>
        <w:rPr>
          <w:rFonts w:hint="eastAsia" w:eastAsia="仿宋"/>
          <w:sz w:val="32"/>
          <w:szCs w:val="32"/>
        </w:rPr>
        <w:t>进行了修改完善。</w:t>
      </w:r>
    </w:p>
    <w:p>
      <w:pPr>
        <w:ind w:firstLine="640" w:firstLineChars="200"/>
        <w:rPr>
          <w:rFonts w:ascii="黑体" w:hAnsi="黑体" w:eastAsia="黑体"/>
          <w:sz w:val="32"/>
          <w:szCs w:val="32"/>
        </w:rPr>
      </w:pPr>
      <w:r>
        <w:rPr>
          <w:rFonts w:hint="eastAsia" w:ascii="黑体" w:hAnsi="黑体" w:eastAsia="黑体"/>
          <w:sz w:val="32"/>
          <w:szCs w:val="32"/>
        </w:rPr>
        <w:t>五、《条例（草案）》的主要内容</w:t>
      </w:r>
    </w:p>
    <w:p>
      <w:pPr>
        <w:ind w:firstLine="640" w:firstLineChars="200"/>
        <w:rPr>
          <w:rFonts w:eastAsia="仿宋"/>
          <w:sz w:val="32"/>
          <w:szCs w:val="32"/>
        </w:rPr>
      </w:pPr>
      <w:r>
        <w:rPr>
          <w:rFonts w:hint="eastAsia" w:eastAsia="仿宋"/>
          <w:sz w:val="32"/>
          <w:szCs w:val="32"/>
        </w:rPr>
        <w:t>《条例（草案）》共7</w:t>
      </w:r>
      <w:r>
        <w:rPr>
          <w:rFonts w:hint="eastAsia" w:eastAsia="仿宋"/>
          <w:sz w:val="32"/>
          <w:szCs w:val="32"/>
          <w:lang w:val="en-US" w:eastAsia="zh-CN"/>
        </w:rPr>
        <w:t>3</w:t>
      </w:r>
      <w:r>
        <w:rPr>
          <w:rFonts w:hint="eastAsia" w:eastAsia="仿宋"/>
          <w:sz w:val="32"/>
          <w:szCs w:val="32"/>
        </w:rPr>
        <w:t>条。</w:t>
      </w:r>
    </w:p>
    <w:p>
      <w:pPr>
        <w:ind w:firstLine="640" w:firstLineChars="200"/>
        <w:rPr>
          <w:rFonts w:eastAsia="仿宋"/>
          <w:sz w:val="32"/>
          <w:szCs w:val="32"/>
        </w:rPr>
      </w:pPr>
      <w:r>
        <w:rPr>
          <w:rFonts w:hint="eastAsia" w:eastAsia="仿宋"/>
          <w:sz w:val="32"/>
          <w:szCs w:val="32"/>
        </w:rPr>
        <w:t>一是明确了立法目的、适用范围，市、县、乡镇人民政府和相关政府部门在电梯安全管理等方面的职责。</w:t>
      </w:r>
    </w:p>
    <w:p>
      <w:pPr>
        <w:ind w:firstLine="640" w:firstLineChars="200"/>
        <w:rPr>
          <w:rFonts w:eastAsia="仿宋"/>
          <w:sz w:val="32"/>
          <w:szCs w:val="32"/>
        </w:rPr>
      </w:pPr>
      <w:r>
        <w:rPr>
          <w:rFonts w:hint="eastAsia" w:eastAsia="仿宋"/>
          <w:sz w:val="32"/>
          <w:szCs w:val="32"/>
        </w:rPr>
        <w:t>二是</w:t>
      </w:r>
      <w:r>
        <w:rPr>
          <w:rFonts w:eastAsia="仿宋"/>
          <w:sz w:val="32"/>
          <w:szCs w:val="32"/>
        </w:rPr>
        <w:t>加强电梯安全知识的宣传普及工作，将电梯安全知识纳入中小学及幼儿园安全教育，倡导文明使用电梯</w:t>
      </w:r>
      <w:r>
        <w:rPr>
          <w:rFonts w:hint="eastAsia" w:eastAsia="仿宋"/>
          <w:sz w:val="32"/>
          <w:szCs w:val="32"/>
        </w:rPr>
        <w:t>。</w:t>
      </w:r>
    </w:p>
    <w:p>
      <w:pPr>
        <w:ind w:firstLine="640" w:firstLineChars="200"/>
        <w:rPr>
          <w:rFonts w:eastAsia="仿宋"/>
          <w:color w:val="FF0000"/>
          <w:sz w:val="32"/>
          <w:szCs w:val="32"/>
        </w:rPr>
      </w:pPr>
      <w:r>
        <w:rPr>
          <w:rFonts w:hint="eastAsia" w:eastAsia="仿宋"/>
          <w:sz w:val="32"/>
          <w:szCs w:val="32"/>
        </w:rPr>
        <w:t>三是</w:t>
      </w:r>
      <w:r>
        <w:rPr>
          <w:rFonts w:eastAsia="仿宋"/>
          <w:sz w:val="32"/>
          <w:szCs w:val="32"/>
        </w:rPr>
        <w:t>细化</w:t>
      </w:r>
      <w:r>
        <w:rPr>
          <w:rFonts w:hint="eastAsia" w:eastAsia="仿宋"/>
          <w:sz w:val="32"/>
          <w:szCs w:val="32"/>
        </w:rPr>
        <w:t>、</w:t>
      </w:r>
      <w:r>
        <w:rPr>
          <w:rFonts w:eastAsia="仿宋"/>
          <w:sz w:val="32"/>
          <w:szCs w:val="32"/>
        </w:rPr>
        <w:t>明确</w:t>
      </w:r>
      <w:r>
        <w:rPr>
          <w:rFonts w:hint="eastAsia" w:eastAsia="仿宋"/>
          <w:sz w:val="32"/>
          <w:szCs w:val="32"/>
        </w:rPr>
        <w:t>工程建设单位、</w:t>
      </w:r>
      <w:r>
        <w:rPr>
          <w:rFonts w:eastAsia="仿宋"/>
          <w:sz w:val="32"/>
          <w:szCs w:val="32"/>
        </w:rPr>
        <w:t>电梯</w:t>
      </w:r>
      <w:r>
        <w:rPr>
          <w:rFonts w:hint="eastAsia" w:eastAsia="仿宋"/>
          <w:sz w:val="32"/>
          <w:szCs w:val="32"/>
        </w:rPr>
        <w:t>制造单位、</w:t>
      </w:r>
      <w:r>
        <w:rPr>
          <w:rFonts w:eastAsia="仿宋"/>
          <w:sz w:val="32"/>
          <w:szCs w:val="32"/>
        </w:rPr>
        <w:t>使用单位、维保单位的具体责任</w:t>
      </w:r>
      <w:r>
        <w:rPr>
          <w:rFonts w:hint="eastAsia" w:eastAsia="仿宋"/>
          <w:sz w:val="32"/>
          <w:szCs w:val="32"/>
        </w:rPr>
        <w:t>义务</w:t>
      </w:r>
      <w:r>
        <w:rPr>
          <w:rFonts w:eastAsia="仿宋"/>
          <w:sz w:val="32"/>
          <w:szCs w:val="32"/>
        </w:rPr>
        <w:t>，规定电梯乘客的注意事项</w:t>
      </w:r>
      <w:r>
        <w:rPr>
          <w:rFonts w:hint="eastAsia" w:eastAsia="仿宋"/>
          <w:sz w:val="32"/>
          <w:szCs w:val="32"/>
        </w:rPr>
        <w:t>（含禁止携带电动自行车或者其蓄电池进入乘客电梯）</w:t>
      </w:r>
      <w:r>
        <w:rPr>
          <w:rFonts w:eastAsia="仿宋"/>
          <w:sz w:val="32"/>
          <w:szCs w:val="32"/>
        </w:rPr>
        <w:t>，引导乘客文明乘梯</w:t>
      </w:r>
      <w:r>
        <w:rPr>
          <w:rFonts w:hint="eastAsia" w:eastAsia="仿宋"/>
          <w:sz w:val="32"/>
          <w:szCs w:val="32"/>
        </w:rPr>
        <w:t>。</w:t>
      </w:r>
    </w:p>
    <w:p>
      <w:pPr>
        <w:widowControl/>
        <w:ind w:firstLine="640" w:firstLineChars="200"/>
        <w:jc w:val="left"/>
        <w:rPr>
          <w:rFonts w:eastAsia="仿宋"/>
          <w:sz w:val="32"/>
          <w:szCs w:val="32"/>
        </w:rPr>
      </w:pPr>
      <w:r>
        <w:rPr>
          <w:rFonts w:hint="eastAsia" w:eastAsia="仿宋"/>
          <w:sz w:val="32"/>
          <w:szCs w:val="32"/>
          <w:lang w:eastAsia="zh-CN"/>
        </w:rPr>
        <w:t>四</w:t>
      </w:r>
      <w:r>
        <w:rPr>
          <w:rFonts w:hint="eastAsia" w:eastAsia="仿宋"/>
          <w:sz w:val="32"/>
          <w:szCs w:val="32"/>
        </w:rPr>
        <w:t>是突出电梯选型配置，并要求电梯土建工程防渗漏保修期自工程竣工验收合格之日起不少于5年，防止因建设环节存在问题隐患，对电梯的后期使用产生影响。</w:t>
      </w:r>
    </w:p>
    <w:p>
      <w:pPr>
        <w:widowControl/>
        <w:ind w:firstLine="640" w:firstLineChars="200"/>
        <w:jc w:val="left"/>
        <w:rPr>
          <w:rFonts w:eastAsia="仿宋"/>
          <w:sz w:val="32"/>
          <w:szCs w:val="32"/>
        </w:rPr>
      </w:pPr>
      <w:r>
        <w:rPr>
          <w:rFonts w:hint="eastAsia" w:eastAsia="仿宋"/>
          <w:sz w:val="32"/>
          <w:szCs w:val="32"/>
          <w:lang w:eastAsia="zh-CN"/>
        </w:rPr>
        <w:t>五</w:t>
      </w:r>
      <w:r>
        <w:rPr>
          <w:rFonts w:hint="eastAsia" w:eastAsia="仿宋"/>
          <w:sz w:val="32"/>
          <w:szCs w:val="32"/>
        </w:rPr>
        <w:t>是推动既有住宅加装电梯，规定各级人民政府应当加强既有住宅加装电梯的领导，建立联合会审机制，为业主多途径筹集资金提供支持，还明确住建、财政、</w:t>
      </w:r>
      <w:r>
        <w:rPr>
          <w:rFonts w:eastAsia="仿宋"/>
          <w:sz w:val="32"/>
          <w:szCs w:val="32"/>
        </w:rPr>
        <w:t>自然资源和规划</w:t>
      </w:r>
      <w:r>
        <w:rPr>
          <w:rFonts w:hint="eastAsia" w:eastAsia="仿宋"/>
          <w:sz w:val="32"/>
          <w:szCs w:val="32"/>
        </w:rPr>
        <w:t>和特种设备监督管理等部门和相关公用企事业单位应当协同推进该项工作。同时，对既有住宅加装电梯应当符合基础结构安全和消防安全等规定提出了要求，另外，《条例》还授权市政府相关部门制定具体实施细则，有力推动该项工作的有效实施。</w:t>
      </w:r>
    </w:p>
    <w:p>
      <w:pPr>
        <w:widowControl/>
        <w:ind w:firstLine="640" w:firstLineChars="200"/>
        <w:jc w:val="left"/>
        <w:rPr>
          <w:rFonts w:eastAsia="仿宋"/>
          <w:sz w:val="32"/>
          <w:szCs w:val="32"/>
        </w:rPr>
      </w:pPr>
      <w:r>
        <w:rPr>
          <w:rFonts w:hint="eastAsia" w:eastAsia="仿宋"/>
          <w:sz w:val="32"/>
          <w:szCs w:val="32"/>
          <w:lang w:eastAsia="zh-CN"/>
        </w:rPr>
        <w:t>六</w:t>
      </w:r>
      <w:r>
        <w:rPr>
          <w:rFonts w:hint="eastAsia" w:eastAsia="仿宋"/>
          <w:sz w:val="32"/>
          <w:szCs w:val="32"/>
        </w:rPr>
        <w:t>是</w:t>
      </w:r>
      <w:r>
        <w:rPr>
          <w:rFonts w:eastAsia="方正仿宋简体"/>
          <w:sz w:val="32"/>
          <w:szCs w:val="32"/>
          <w:shd w:val="clear" w:color="auto" w:fill="FFFFFF"/>
        </w:rPr>
        <w:t>鼓励在用乘客电梯加装远程监测装置</w:t>
      </w:r>
      <w:r>
        <w:rPr>
          <w:rFonts w:hint="eastAsia" w:eastAsia="方正仿宋简体"/>
          <w:sz w:val="32"/>
          <w:szCs w:val="32"/>
          <w:shd w:val="clear" w:color="auto" w:fill="FFFFFF"/>
        </w:rPr>
        <w:t>，</w:t>
      </w:r>
      <w:r>
        <w:rPr>
          <w:rFonts w:hint="eastAsia" w:eastAsia="仿宋"/>
          <w:sz w:val="32"/>
          <w:szCs w:val="32"/>
        </w:rPr>
        <w:t>从而通过运用大数据、物联网等方式提高电梯安全本质水平。</w:t>
      </w:r>
    </w:p>
    <w:p>
      <w:pPr>
        <w:ind w:firstLine="640" w:firstLineChars="200"/>
        <w:rPr>
          <w:rFonts w:eastAsia="仿宋"/>
          <w:color w:val="FF0000"/>
          <w:sz w:val="32"/>
          <w:szCs w:val="32"/>
        </w:rPr>
      </w:pPr>
      <w:r>
        <w:rPr>
          <w:rFonts w:hint="eastAsia" w:eastAsia="仿宋"/>
          <w:sz w:val="32"/>
          <w:szCs w:val="32"/>
          <w:lang w:eastAsia="zh-CN"/>
        </w:rPr>
        <w:t>七</w:t>
      </w:r>
      <w:r>
        <w:rPr>
          <w:rFonts w:hint="eastAsia" w:eastAsia="仿宋"/>
          <w:sz w:val="32"/>
          <w:szCs w:val="32"/>
        </w:rPr>
        <w:t>是要求</w:t>
      </w:r>
      <w:r>
        <w:rPr>
          <w:rFonts w:eastAsia="方正仿宋简体"/>
          <w:sz w:val="32"/>
          <w:szCs w:val="32"/>
          <w:shd w:val="clear" w:color="auto" w:fill="FFFFFF"/>
        </w:rPr>
        <w:t>公众聚集场所的电梯使用单位以及新建住宅小区的建设单位应当为电梯配备</w:t>
      </w:r>
      <w:r>
        <w:rPr>
          <w:rFonts w:hint="eastAsia" w:eastAsia="仿宋"/>
          <w:sz w:val="32"/>
          <w:szCs w:val="32"/>
        </w:rPr>
        <w:t>公共安全视频监控设施，</w:t>
      </w:r>
      <w:r>
        <w:rPr>
          <w:rFonts w:eastAsia="方正仿宋简体"/>
          <w:sz w:val="32"/>
          <w:szCs w:val="32"/>
          <w:shd w:val="clear" w:color="auto" w:fill="FFFFFF"/>
        </w:rPr>
        <w:t>鼓励在用乘客电梯加装视频监控设施</w:t>
      </w:r>
      <w:r>
        <w:rPr>
          <w:rFonts w:hint="eastAsia" w:eastAsia="方正仿宋简体"/>
          <w:sz w:val="32"/>
          <w:szCs w:val="32"/>
          <w:shd w:val="clear" w:color="auto" w:fill="FFFFFF"/>
        </w:rPr>
        <w:t>，</w:t>
      </w:r>
      <w:r>
        <w:rPr>
          <w:rFonts w:hint="eastAsia" w:eastAsia="仿宋"/>
          <w:sz w:val="32"/>
          <w:szCs w:val="32"/>
        </w:rPr>
        <w:t>方便快速还原故障或者事故过程，及时对故障或者事故原因进行剖析。</w:t>
      </w:r>
    </w:p>
    <w:p>
      <w:pPr>
        <w:widowControl/>
        <w:ind w:firstLine="640" w:firstLineChars="200"/>
        <w:jc w:val="left"/>
        <w:rPr>
          <w:rFonts w:eastAsia="仿宋"/>
          <w:sz w:val="32"/>
          <w:szCs w:val="32"/>
        </w:rPr>
      </w:pPr>
      <w:r>
        <w:rPr>
          <w:rFonts w:hint="eastAsia" w:eastAsia="仿宋"/>
          <w:sz w:val="32"/>
          <w:szCs w:val="32"/>
          <w:lang w:eastAsia="zh-CN"/>
        </w:rPr>
        <w:t>八</w:t>
      </w:r>
      <w:r>
        <w:rPr>
          <w:rFonts w:hint="eastAsia" w:eastAsia="仿宋"/>
          <w:sz w:val="32"/>
          <w:szCs w:val="32"/>
        </w:rPr>
        <w:t>是完成电梯机房、井道、轿厢通信和无线信号全覆盖，新安装乘客电梯在交付使用前要完成信号覆盖，相关部门要协同推进目前在用电梯信号覆盖工作，保障被困人员随时能与外界进行沟通、联系。</w:t>
      </w:r>
    </w:p>
    <w:p>
      <w:pPr>
        <w:widowControl/>
        <w:ind w:firstLine="640" w:firstLineChars="200"/>
        <w:jc w:val="left"/>
        <w:rPr>
          <w:rFonts w:eastAsia="仿宋"/>
          <w:sz w:val="32"/>
          <w:szCs w:val="32"/>
        </w:rPr>
      </w:pPr>
      <w:r>
        <w:rPr>
          <w:rFonts w:hint="eastAsia" w:eastAsia="仿宋"/>
          <w:sz w:val="32"/>
          <w:szCs w:val="32"/>
          <w:lang w:eastAsia="zh-CN"/>
        </w:rPr>
        <w:t>九</w:t>
      </w:r>
      <w:r>
        <w:rPr>
          <w:rFonts w:hint="eastAsia" w:eastAsia="仿宋"/>
          <w:sz w:val="32"/>
          <w:szCs w:val="32"/>
        </w:rPr>
        <w:t>是延长保修期，由于新安装电梯性能不稳、部分电梯配置较低以及商品房交付初期大面积装修等影响，容易引发电梯故障甚至发生事故，要求电梯制造单位或者销售单位对其制造安装、销售经营的电梯保修期限自电梯安装监督检验合格之日起不少于5年。</w:t>
      </w:r>
    </w:p>
    <w:p>
      <w:pPr>
        <w:widowControl/>
        <w:ind w:firstLine="640" w:firstLineChars="200"/>
        <w:jc w:val="left"/>
      </w:pPr>
      <w:r>
        <w:rPr>
          <w:rFonts w:hint="eastAsia" w:eastAsia="仿宋"/>
          <w:sz w:val="32"/>
          <w:szCs w:val="32"/>
        </w:rPr>
        <w:t>十是规定</w:t>
      </w:r>
      <w:r>
        <w:rPr>
          <w:rFonts w:eastAsia="方正仿宋简体"/>
          <w:kern w:val="0"/>
          <w:sz w:val="32"/>
          <w:szCs w:val="32"/>
          <w:shd w:val="clear" w:color="auto" w:fill="FFFFFF"/>
        </w:rPr>
        <w:t>电梯发生危及人身安全等紧急情况时，</w:t>
      </w:r>
      <w:r>
        <w:rPr>
          <w:rFonts w:hint="eastAsia" w:eastAsia="方正仿宋简体"/>
          <w:kern w:val="0"/>
          <w:sz w:val="32"/>
          <w:szCs w:val="32"/>
          <w:shd w:val="clear" w:color="auto" w:fill="FFFFFF"/>
        </w:rPr>
        <w:t>可以</w:t>
      </w:r>
      <w:r>
        <w:rPr>
          <w:rFonts w:eastAsia="方正仿宋简体"/>
          <w:kern w:val="0"/>
          <w:sz w:val="32"/>
          <w:szCs w:val="32"/>
          <w:shd w:val="clear" w:color="auto" w:fill="FFFFFF"/>
        </w:rPr>
        <w:t>按照有关规定启动住宅专项维修资金应急使用程序。</w:t>
      </w:r>
    </w:p>
    <w:p>
      <w:pPr>
        <w:widowControl/>
        <w:ind w:firstLine="640" w:firstLineChars="200"/>
        <w:jc w:val="left"/>
        <w:rPr>
          <w:rFonts w:eastAsia="方正仿宋简体"/>
          <w:kern w:val="0"/>
          <w:sz w:val="32"/>
          <w:szCs w:val="32"/>
          <w:shd w:val="clear" w:color="auto" w:fill="FFFFFF"/>
        </w:rPr>
      </w:pPr>
      <w:r>
        <w:rPr>
          <w:rFonts w:hint="eastAsia" w:eastAsia="方正仿宋简体"/>
          <w:kern w:val="0"/>
          <w:sz w:val="32"/>
          <w:szCs w:val="32"/>
          <w:shd w:val="clear" w:color="auto" w:fill="FFFFFF"/>
        </w:rPr>
        <w:t>十</w:t>
      </w:r>
      <w:r>
        <w:rPr>
          <w:rFonts w:hint="eastAsia" w:eastAsia="方正仿宋简体"/>
          <w:kern w:val="0"/>
          <w:sz w:val="32"/>
          <w:szCs w:val="32"/>
          <w:shd w:val="clear" w:color="auto" w:fill="FFFFFF"/>
          <w:lang w:eastAsia="zh-CN"/>
        </w:rPr>
        <w:t>一</w:t>
      </w:r>
      <w:r>
        <w:rPr>
          <w:rFonts w:hint="eastAsia" w:eastAsia="方正仿宋简体"/>
          <w:kern w:val="0"/>
          <w:sz w:val="32"/>
          <w:szCs w:val="32"/>
          <w:shd w:val="clear" w:color="auto" w:fill="FFFFFF"/>
        </w:rPr>
        <w:t>是明确检验、检测机构责任，并对老旧电梯安全评估和改造、更新、修理提出具体要求。</w:t>
      </w:r>
    </w:p>
    <w:p>
      <w:pPr>
        <w:widowControl/>
        <w:ind w:firstLine="640" w:firstLineChars="200"/>
        <w:jc w:val="left"/>
        <w:rPr>
          <w:rFonts w:eastAsia="仿宋"/>
          <w:sz w:val="32"/>
          <w:szCs w:val="32"/>
        </w:rPr>
      </w:pPr>
      <w:r>
        <w:rPr>
          <w:rFonts w:hint="eastAsia" w:eastAsia="方正仿宋简体"/>
          <w:kern w:val="0"/>
          <w:sz w:val="32"/>
          <w:szCs w:val="32"/>
          <w:shd w:val="clear" w:color="auto" w:fill="FFFFFF"/>
        </w:rPr>
        <w:t>十</w:t>
      </w:r>
      <w:r>
        <w:rPr>
          <w:rFonts w:hint="eastAsia" w:eastAsia="方正仿宋简体"/>
          <w:kern w:val="0"/>
          <w:sz w:val="32"/>
          <w:szCs w:val="32"/>
          <w:shd w:val="clear" w:color="auto" w:fill="FFFFFF"/>
          <w:lang w:eastAsia="zh-CN"/>
        </w:rPr>
        <w:t>二</w:t>
      </w:r>
      <w:r>
        <w:rPr>
          <w:rFonts w:hint="eastAsia" w:eastAsia="方正仿宋简体"/>
          <w:kern w:val="0"/>
          <w:sz w:val="32"/>
          <w:szCs w:val="32"/>
          <w:shd w:val="clear" w:color="auto" w:fill="FFFFFF"/>
        </w:rPr>
        <w:t>是规定通过加强电梯应急救援处置，明确救援平台建设、电梯困人救援的时间等方面来提高应急救援水平，完善应急救援体系，确保在电梯使用过程中发生安全事故时，能够有效地处置事故、化解矛盾。</w:t>
      </w:r>
    </w:p>
    <w:p>
      <w:pPr>
        <w:widowControl/>
        <w:ind w:firstLine="640" w:firstLineChars="200"/>
        <w:jc w:val="left"/>
        <w:rPr>
          <w:rFonts w:eastAsia="仿宋"/>
          <w:sz w:val="32"/>
          <w:szCs w:val="32"/>
        </w:rPr>
      </w:pPr>
      <w:r>
        <w:rPr>
          <w:rFonts w:hint="eastAsia" w:eastAsia="仿宋"/>
          <w:sz w:val="32"/>
          <w:szCs w:val="32"/>
        </w:rPr>
        <w:t>十</w:t>
      </w:r>
      <w:r>
        <w:rPr>
          <w:rFonts w:hint="eastAsia" w:eastAsia="仿宋"/>
          <w:sz w:val="32"/>
          <w:szCs w:val="32"/>
          <w:lang w:eastAsia="zh-CN"/>
        </w:rPr>
        <w:t>三</w:t>
      </w:r>
      <w:r>
        <w:rPr>
          <w:rFonts w:hint="eastAsia" w:eastAsia="仿宋"/>
          <w:sz w:val="32"/>
          <w:szCs w:val="32"/>
        </w:rPr>
        <w:t>是设</w:t>
      </w:r>
      <w:r>
        <w:rPr>
          <w:rFonts w:hint="eastAsia" w:eastAsia="方正仿宋简体"/>
          <w:kern w:val="0"/>
          <w:sz w:val="32"/>
          <w:szCs w:val="32"/>
          <w:shd w:val="clear" w:color="auto" w:fill="FFFFFF"/>
        </w:rPr>
        <w:t>置法律责任，分别对未按规定配置电梯相应设备，转包电梯安装、修理、改造业务，未确保装置有效，将电动车或者其蓄电池带入乘客电梯，维保单位未设置固定场所和配备相应作业人员等行为，设置一定额度处罚。</w:t>
      </w:r>
    </w:p>
    <w:p>
      <w:pPr>
        <w:rPr>
          <w:rFonts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2E2C"/>
    <w:rsid w:val="000B1FE2"/>
    <w:rsid w:val="00416C7A"/>
    <w:rsid w:val="004C4258"/>
    <w:rsid w:val="004D6A7D"/>
    <w:rsid w:val="007A4278"/>
    <w:rsid w:val="00C37F0A"/>
    <w:rsid w:val="00E82E2C"/>
    <w:rsid w:val="00F732A1"/>
    <w:rsid w:val="01A41F77"/>
    <w:rsid w:val="03D54CE0"/>
    <w:rsid w:val="077D6A08"/>
    <w:rsid w:val="0CF40A73"/>
    <w:rsid w:val="147E0FA4"/>
    <w:rsid w:val="18D33DA8"/>
    <w:rsid w:val="1E852283"/>
    <w:rsid w:val="24ED4172"/>
    <w:rsid w:val="3FFEDF3C"/>
    <w:rsid w:val="403B0862"/>
    <w:rsid w:val="47E82E37"/>
    <w:rsid w:val="4C222449"/>
    <w:rsid w:val="4E76EE61"/>
    <w:rsid w:val="4FCF0F73"/>
    <w:rsid w:val="57C44CE7"/>
    <w:rsid w:val="58FF3CEC"/>
    <w:rsid w:val="591E75FC"/>
    <w:rsid w:val="613953E0"/>
    <w:rsid w:val="653C5678"/>
    <w:rsid w:val="67E53B95"/>
    <w:rsid w:val="698C4F1F"/>
    <w:rsid w:val="6C5954C2"/>
    <w:rsid w:val="6FFA192A"/>
    <w:rsid w:val="73DBB852"/>
    <w:rsid w:val="77B75CE7"/>
    <w:rsid w:val="7BEEB0A4"/>
    <w:rsid w:val="7CFD2640"/>
    <w:rsid w:val="7EDDE28E"/>
    <w:rsid w:val="7F7FA5D7"/>
    <w:rsid w:val="7FBF7390"/>
    <w:rsid w:val="7FFD9853"/>
    <w:rsid w:val="A737BA91"/>
    <w:rsid w:val="AB5EF849"/>
    <w:rsid w:val="BD736A2B"/>
    <w:rsid w:val="D57B354E"/>
    <w:rsid w:val="D7E218A2"/>
    <w:rsid w:val="DDE71317"/>
    <w:rsid w:val="DDEF8978"/>
    <w:rsid w:val="E5A7C4B7"/>
    <w:rsid w:val="E7F9F1EC"/>
    <w:rsid w:val="EB65B304"/>
    <w:rsid w:val="EEF77A20"/>
    <w:rsid w:val="F5EE4AF1"/>
    <w:rsid w:val="FBB3D40B"/>
    <w:rsid w:val="FDFB57F9"/>
    <w:rsid w:val="FEDF0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character" w:customStyle="1" w:styleId="11">
    <w:name w:val="页眉 Char"/>
    <w:basedOn w:val="8"/>
    <w:link w:val="5"/>
    <w:semiHidden/>
    <w:qFormat/>
    <w:uiPriority w:val="99"/>
    <w:rPr>
      <w:kern w:val="2"/>
      <w:sz w:val="18"/>
      <w:szCs w:val="18"/>
    </w:rPr>
  </w:style>
  <w:style w:type="character" w:customStyle="1" w:styleId="12">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356</Words>
  <Characters>2031</Characters>
  <Lines>16</Lines>
  <Paragraphs>4</Paragraphs>
  <TotalTime>1</TotalTime>
  <ScaleCrop>false</ScaleCrop>
  <LinksUpToDate>false</LinksUpToDate>
  <CharactersWithSpaces>2383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2018-08-31T16:28:00Z</dcterms:created>
  <dc:creator>微软用户</dc:creator>
  <cp:lastModifiedBy>大优优</cp:lastModifiedBy>
  <dcterms:modified xsi:type="dcterms:W3CDTF">2022-06-20T08:29:28Z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